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28B9DE" w14:textId="6D2E18E4" w:rsidR="00065E10" w:rsidRPr="00684C74" w:rsidRDefault="00EC048B" w:rsidP="00EC048B">
      <w:pPr>
        <w:jc w:val="center"/>
        <w:rPr>
          <w:b/>
          <w:bCs/>
          <w:sz w:val="28"/>
          <w:szCs w:val="28"/>
          <w:lang w:val="en-US"/>
        </w:rPr>
      </w:pPr>
      <w:r w:rsidRPr="00684C74">
        <w:rPr>
          <w:b/>
          <w:bCs/>
          <w:sz w:val="28"/>
          <w:szCs w:val="28"/>
          <w:lang w:val="en-US"/>
        </w:rPr>
        <w:t>Strings</w:t>
      </w:r>
    </w:p>
    <w:p w14:paraId="62351801" w14:textId="09047992" w:rsidR="00EC048B" w:rsidRPr="00FC1D7C" w:rsidRDefault="00AB3CDB" w:rsidP="00AB3CDB">
      <w:pPr>
        <w:pStyle w:val="ListParagraph"/>
        <w:numPr>
          <w:ilvl w:val="0"/>
          <w:numId w:val="1"/>
        </w:numPr>
        <w:rPr>
          <w:b/>
          <w:bCs/>
          <w:u w:val="single"/>
          <w:lang w:val="en-US"/>
        </w:rPr>
      </w:pPr>
      <w:r w:rsidRPr="00FC1D7C">
        <w:rPr>
          <w:b/>
          <w:bCs/>
          <w:u w:val="single"/>
          <w:lang w:val="en-US"/>
        </w:rPr>
        <w:t xml:space="preserve">C Strings – array of type </w:t>
      </w:r>
      <w:r w:rsidRPr="00FC1D7C">
        <w:rPr>
          <w:b/>
          <w:bCs/>
          <w:i/>
          <w:iCs/>
          <w:u w:val="single"/>
          <w:lang w:val="en-US"/>
        </w:rPr>
        <w:t>char</w:t>
      </w:r>
    </w:p>
    <w:p w14:paraId="768828FD" w14:textId="38671137" w:rsidR="00AB3CDB" w:rsidRDefault="00AB3CDB" w:rsidP="00AB3CDB">
      <w:pPr>
        <w:rPr>
          <w:lang w:val="en-US"/>
        </w:rPr>
      </w:pPr>
      <w:r>
        <w:rPr>
          <w:lang w:val="en-US"/>
        </w:rPr>
        <w:t xml:space="preserve">A string stored as an array of characters ending with ‘\0’ is called a </w:t>
      </w:r>
      <w:r w:rsidRPr="00430583">
        <w:rPr>
          <w:u w:val="single"/>
          <w:lang w:val="en-US"/>
        </w:rPr>
        <w:t>C string</w:t>
      </w:r>
      <w:r>
        <w:rPr>
          <w:lang w:val="en-US"/>
        </w:rPr>
        <w:t>. In C++, a literal string, such as “Hello”, is stored as C string.</w:t>
      </w:r>
    </w:p>
    <w:p w14:paraId="2962130B" w14:textId="5278B656" w:rsidR="00AB3CDB" w:rsidRDefault="00AB3CDB" w:rsidP="00AB3CDB">
      <w:pPr>
        <w:ind w:firstLine="720"/>
      </w:pPr>
      <w:r w:rsidRPr="00AB3CDB">
        <w:rPr>
          <w:i/>
          <w:iCs/>
          <w:color w:val="00B0F0"/>
        </w:rPr>
        <w:t>char</w:t>
      </w:r>
      <w:r w:rsidRPr="00AB3CDB">
        <w:rPr>
          <w:color w:val="00B0F0"/>
        </w:rPr>
        <w:t xml:space="preserve"> </w:t>
      </w:r>
      <w:r w:rsidRPr="00AB3CDB">
        <w:t>s[10];</w:t>
      </w:r>
    </w:p>
    <w:p w14:paraId="0CEF53F0" w14:textId="110D2C72" w:rsidR="00AB3CDB" w:rsidRDefault="00AB3CDB" w:rsidP="00AB3CDB">
      <w:r>
        <w:rPr>
          <w:lang w:val="en-US"/>
        </w:rPr>
        <w:t xml:space="preserve">NOTE that </w:t>
      </w:r>
      <w:r w:rsidRPr="00AB3CDB">
        <w:rPr>
          <w:b/>
          <w:bCs/>
          <w:color w:val="FF0000"/>
          <w:lang w:val="en-US"/>
        </w:rPr>
        <w:t>C-string variable is different from array of characters</w:t>
      </w:r>
      <w:r w:rsidRPr="00FC1D7C">
        <w:rPr>
          <w:b/>
          <w:bCs/>
          <w:color w:val="FF0000"/>
          <w:lang w:val="en-US"/>
        </w:rPr>
        <w:t xml:space="preserve">. </w:t>
      </w:r>
      <w:r w:rsidR="00FC1D7C" w:rsidRPr="00FC1D7C">
        <w:rPr>
          <w:b/>
          <w:bCs/>
          <w:color w:val="FF0000"/>
        </w:rPr>
        <w:t>A C-string variable must contain the null character '\0' at the end of the C-string value.</w:t>
      </w:r>
    </w:p>
    <w:p w14:paraId="416EBA7A" w14:textId="0D02EF53" w:rsidR="00FC1D7C" w:rsidRDefault="00FC1D7C" w:rsidP="00AB3CDB">
      <w:pPr>
        <w:rPr>
          <w:lang w:val="en-US"/>
        </w:rPr>
      </w:pPr>
      <w:r>
        <w:rPr>
          <w:lang w:val="en-US"/>
        </w:rPr>
        <w:t>We can initialize the C-string variables. From the above mentioned note: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FC1D7C" w14:paraId="1AAEFF96" w14:textId="77777777" w:rsidTr="00FC1D7C">
        <w:tc>
          <w:tcPr>
            <w:tcW w:w="4675" w:type="dxa"/>
          </w:tcPr>
          <w:p w14:paraId="5460B3D8" w14:textId="1A1DFBC9" w:rsidR="00FC1D7C" w:rsidRDefault="00FC1D7C" w:rsidP="00AB3CDB">
            <w:r>
              <w:t xml:space="preserve">     </w:t>
            </w:r>
            <w:r w:rsidRPr="00FC1D7C">
              <w:rPr>
                <w:i/>
                <w:iCs/>
                <w:color w:val="00B0F0"/>
              </w:rPr>
              <w:t>char</w:t>
            </w:r>
            <w:r w:rsidRPr="00FC1D7C">
              <w:rPr>
                <w:color w:val="00B0F0"/>
              </w:rPr>
              <w:t xml:space="preserve"> </w:t>
            </w:r>
            <w:r w:rsidRPr="00FC1D7C">
              <w:t>shortString[] = "abc";</w:t>
            </w:r>
          </w:p>
          <w:p w14:paraId="771ADBE2" w14:textId="77777777" w:rsidR="00FC1D7C" w:rsidRDefault="00FC1D7C" w:rsidP="00AB3CDB">
            <w:r w:rsidRPr="00FC1D7C">
              <w:t>is equivalent to</w:t>
            </w:r>
          </w:p>
          <w:p w14:paraId="490ABEBC" w14:textId="62632A7A" w:rsidR="00FC1D7C" w:rsidRDefault="00FC1D7C" w:rsidP="00AB3CDB">
            <w:pPr>
              <w:rPr>
                <w:lang w:val="en-US"/>
              </w:rPr>
            </w:pPr>
            <w:r>
              <w:t xml:space="preserve">     </w:t>
            </w:r>
            <w:r w:rsidRPr="00FC1D7C">
              <w:rPr>
                <w:i/>
                <w:iCs/>
                <w:color w:val="00B0F0"/>
              </w:rPr>
              <w:t>char</w:t>
            </w:r>
            <w:r w:rsidRPr="00FC1D7C">
              <w:rPr>
                <w:color w:val="00B0F0"/>
              </w:rPr>
              <w:t xml:space="preserve"> </w:t>
            </w:r>
            <w:r w:rsidRPr="00FC1D7C">
              <w:t>shortString[4] = "abc";</w:t>
            </w:r>
          </w:p>
        </w:tc>
        <w:tc>
          <w:tcPr>
            <w:tcW w:w="4675" w:type="dxa"/>
          </w:tcPr>
          <w:p w14:paraId="59FA05FD" w14:textId="306CB111" w:rsidR="00FC1D7C" w:rsidRDefault="00FC1D7C" w:rsidP="00FC1D7C">
            <w:r>
              <w:t xml:space="preserve">     </w:t>
            </w:r>
            <w:r w:rsidRPr="00FC1D7C">
              <w:rPr>
                <w:i/>
                <w:iCs/>
                <w:color w:val="00B0F0"/>
              </w:rPr>
              <w:t>char</w:t>
            </w:r>
            <w:r w:rsidRPr="00FC1D7C">
              <w:rPr>
                <w:color w:val="00B0F0"/>
              </w:rPr>
              <w:t xml:space="preserve"> </w:t>
            </w:r>
            <w:r w:rsidRPr="00FC1D7C">
              <w:t>shortString[] = "abc";</w:t>
            </w:r>
            <w:r>
              <w:t xml:space="preserve">             </w:t>
            </w:r>
            <w:r w:rsidRPr="00FC1D7C">
              <w:rPr>
                <w:color w:val="BFBFBF" w:themeColor="background1" w:themeShade="BF"/>
              </w:rPr>
              <w:t>//places ‘\0’</w:t>
            </w:r>
          </w:p>
          <w:p w14:paraId="266B4E54" w14:textId="2C9A32C2" w:rsidR="00FC1D7C" w:rsidRDefault="00FC1D7C" w:rsidP="00FC1D7C">
            <w:r>
              <w:t>is different from</w:t>
            </w:r>
          </w:p>
          <w:p w14:paraId="3C44138E" w14:textId="7C2DE16D" w:rsidR="00FC1D7C" w:rsidRPr="00FC1D7C" w:rsidRDefault="00FC1D7C" w:rsidP="00FC1D7C">
            <w:r>
              <w:t xml:space="preserve">     </w:t>
            </w:r>
            <w:r w:rsidRPr="00FC1D7C">
              <w:rPr>
                <w:i/>
                <w:iCs/>
                <w:color w:val="00B0F0"/>
              </w:rPr>
              <w:t>char</w:t>
            </w:r>
            <w:r w:rsidRPr="00FC1D7C">
              <w:rPr>
                <w:color w:val="00B0F0"/>
              </w:rPr>
              <w:t xml:space="preserve"> </w:t>
            </w:r>
            <w:r w:rsidRPr="00FC1D7C">
              <w:t>shortString[] = {'a', 'b', 'c'};</w:t>
            </w:r>
            <w:r>
              <w:t xml:space="preserve">   </w:t>
            </w:r>
            <w:r w:rsidRPr="00FC1D7C">
              <w:rPr>
                <w:color w:val="BFBFBF" w:themeColor="background1" w:themeShade="BF"/>
              </w:rPr>
              <w:t>//3 elements</w:t>
            </w:r>
          </w:p>
        </w:tc>
      </w:tr>
    </w:tbl>
    <w:p w14:paraId="656F82AA" w14:textId="068F369E" w:rsidR="0073538F" w:rsidRDefault="0073538F" w:rsidP="0086238B">
      <w:pPr>
        <w:spacing w:before="80"/>
        <w:rPr>
          <w:lang w:val="en-US"/>
        </w:rPr>
      </w:pPr>
      <w:r>
        <w:rPr>
          <w:lang w:val="en-US"/>
        </w:rPr>
        <w:t>If the size is not given</w:t>
      </w:r>
      <w:r w:rsidR="00430583">
        <w:rPr>
          <w:lang w:val="en-US"/>
        </w:rPr>
        <w:t xml:space="preserve"> in declaration</w:t>
      </w:r>
      <w:r>
        <w:rPr>
          <w:lang w:val="en-US"/>
        </w:rPr>
        <w:t>, the C-string variable will be given a size one character longer than the length of the C string</w:t>
      </w:r>
      <w:r w:rsidR="00430583">
        <w:rPr>
          <w:lang w:val="en-US"/>
        </w:rPr>
        <w:t xml:space="preserve"> (for ‘\0’)</w:t>
      </w:r>
    </w:p>
    <w:p w14:paraId="11BA28CB" w14:textId="4AB128EC" w:rsidR="0073538F" w:rsidRDefault="0073538F" w:rsidP="0073538F">
      <w:pPr>
        <w:jc w:val="center"/>
        <w:rPr>
          <w:lang w:val="en-US"/>
        </w:rPr>
      </w:pPr>
      <w:r w:rsidRPr="0073538F">
        <w:rPr>
          <w:lang w:val="en-US"/>
        </w:rPr>
        <w:drawing>
          <wp:inline distT="0" distB="0" distL="0" distR="0" wp14:anchorId="31323B8B" wp14:editId="7FFA919D">
            <wp:extent cx="2199147" cy="339505"/>
            <wp:effectExtent l="0" t="0" r="0" b="3810"/>
            <wp:docPr id="1" name="Picture 1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27080" cy="343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BCD5D" w14:textId="6807D710" w:rsidR="0073538F" w:rsidRDefault="0073538F" w:rsidP="0073538F">
      <w:pPr>
        <w:rPr>
          <w:lang w:val="en-US"/>
        </w:rPr>
      </w:pPr>
      <w:r>
        <w:rPr>
          <w:lang w:val="en-US"/>
        </w:rPr>
        <w:t xml:space="preserve">You cannot easily assign the C-string variable, which can only be done in declarations. </w:t>
      </w:r>
      <w:r w:rsidR="00761221">
        <w:rPr>
          <w:lang w:val="en-US"/>
        </w:rPr>
        <w:t>To assign a value to a C-string variable, you must do something else</w:t>
      </w:r>
      <w:r w:rsidR="00430583">
        <w:rPr>
          <w:lang w:val="en-US"/>
        </w:rPr>
        <w:t>.</w:t>
      </w:r>
      <w:r w:rsidR="00761221">
        <w:rPr>
          <w:lang w:val="en-US"/>
        </w:rPr>
        <w:t xml:space="preserve"> The easiest way is to use the predefefined function </w:t>
      </w:r>
      <w:r w:rsidR="00761221" w:rsidRPr="00761221">
        <w:rPr>
          <w:i/>
          <w:iCs/>
          <w:lang w:val="en-US"/>
        </w:rPr>
        <w:t>strcpy</w:t>
      </w:r>
      <w:r w:rsidR="00761221">
        <w:rPr>
          <w:lang w:val="en-US"/>
        </w:rPr>
        <w:t xml:space="preserve"> (will not check the size exceeding) or </w:t>
      </w:r>
      <w:r w:rsidR="00761221">
        <w:rPr>
          <w:i/>
          <w:iCs/>
          <w:lang w:val="en-US"/>
        </w:rPr>
        <w:t>strncpy</w:t>
      </w:r>
      <w:r w:rsidR="00761221">
        <w:rPr>
          <w:lang w:val="en-US"/>
        </w:rPr>
        <w:t xml:space="preserve"> (with the number of characters).</w:t>
      </w:r>
    </w:p>
    <w:p w14:paraId="4A5537F7" w14:textId="166EAA96" w:rsidR="00CF7A97" w:rsidRDefault="00CF7A97" w:rsidP="0073538F">
      <w:pPr>
        <w:rPr>
          <w:lang w:val="en-US"/>
        </w:rPr>
      </w:pPr>
      <w:r>
        <w:rPr>
          <w:lang w:val="en-US"/>
        </w:rPr>
        <w:t xml:space="preserve">We can compare strings using </w:t>
      </w:r>
      <w:r>
        <w:rPr>
          <w:i/>
          <w:iCs/>
          <w:lang w:val="en-US"/>
        </w:rPr>
        <w:t>ctrcmp</w:t>
      </w:r>
      <w:r>
        <w:rPr>
          <w:lang w:val="en-US"/>
        </w:rPr>
        <w:t xml:space="preserve"> like C. </w:t>
      </w:r>
    </w:p>
    <w:p w14:paraId="2E92F37E" w14:textId="26B4B199" w:rsidR="00CF7A97" w:rsidRDefault="00CF7A97" w:rsidP="0073538F">
      <w:pPr>
        <w:rPr>
          <w:lang w:val="en-US"/>
        </w:rPr>
      </w:pPr>
      <w:r w:rsidRPr="00CF7A97">
        <w:rPr>
          <w:lang w:val="en-US"/>
        </w:rPr>
        <w:sym w:font="Wingdings" w:char="F0E0"/>
      </w:r>
      <w:r>
        <w:rPr>
          <w:lang w:val="en-US"/>
        </w:rPr>
        <w:t xml:space="preserve"> These functions are included in </w:t>
      </w:r>
      <w:r>
        <w:rPr>
          <w:lang w:val="en-US"/>
        </w:rPr>
        <w:tab/>
      </w:r>
      <w:r w:rsidRPr="00CF7A97">
        <w:rPr>
          <w:color w:val="FF0000"/>
          <w:lang w:val="en-US"/>
        </w:rPr>
        <w:t>#include &lt;cstring&gt;</w:t>
      </w:r>
    </w:p>
    <w:p w14:paraId="7D0E03DC" w14:textId="71FB9AC9" w:rsidR="00CF7A97" w:rsidRPr="00CF7A97" w:rsidRDefault="00CF7A97" w:rsidP="009A0C62">
      <w:pPr>
        <w:ind w:firstLine="720"/>
        <w:rPr>
          <w:b/>
          <w:bCs/>
          <w:lang w:val="en-US"/>
        </w:rPr>
      </w:pPr>
      <w:r w:rsidRPr="00CF7A97">
        <w:rPr>
          <w:b/>
          <w:bCs/>
          <w:lang w:val="en-US"/>
        </w:rPr>
        <w:t>C string arguments and parameters</w:t>
      </w:r>
    </w:p>
    <w:p w14:paraId="25A94714" w14:textId="62B61012" w:rsidR="00CF7A97" w:rsidRDefault="00CF7A97" w:rsidP="00CF7A97">
      <w:pPr>
        <w:rPr>
          <w:lang w:val="en-US"/>
        </w:rPr>
      </w:pPr>
      <w:r>
        <w:rPr>
          <w:lang w:val="en-US"/>
        </w:rPr>
        <w:t xml:space="preserve">C-string variable is an array </w:t>
      </w:r>
      <w:r w:rsidRPr="00CF7A97">
        <w:rPr>
          <w:lang w:val="en-US"/>
        </w:rPr>
        <w:sym w:font="Wingdings" w:char="F0E0"/>
      </w:r>
      <w:r>
        <w:rPr>
          <w:lang w:val="en-US"/>
        </w:rPr>
        <w:t xml:space="preserve"> the parameter to a function is simply an array parameter. </w:t>
      </w:r>
    </w:p>
    <w:p w14:paraId="710ADD1A" w14:textId="186A7CA6" w:rsidR="00480AC9" w:rsidRPr="00480AC9" w:rsidRDefault="00480AC9" w:rsidP="00CF7A97">
      <w:pPr>
        <w:rPr>
          <w:b/>
          <w:bCs/>
          <w:lang w:val="en-US"/>
        </w:rPr>
      </w:pPr>
      <w:r>
        <w:rPr>
          <w:lang w:val="en-US"/>
        </w:rPr>
        <w:tab/>
      </w:r>
      <w:r w:rsidRPr="00480AC9">
        <w:rPr>
          <w:b/>
          <w:bCs/>
          <w:lang w:val="en-US"/>
        </w:rPr>
        <w:t>C string I/O</w:t>
      </w:r>
    </w:p>
    <w:p w14:paraId="483CA0E7" w14:textId="2AF48B02" w:rsidR="00480AC9" w:rsidRPr="009A76BD" w:rsidRDefault="00480AC9" w:rsidP="009A76BD">
      <w:pPr>
        <w:pStyle w:val="ListParagraph"/>
        <w:numPr>
          <w:ilvl w:val="0"/>
          <w:numId w:val="4"/>
        </w:numPr>
        <w:rPr>
          <w:lang w:val="en-US"/>
        </w:rPr>
      </w:pPr>
      <w:r w:rsidRPr="009A76BD">
        <w:rPr>
          <w:lang w:val="en-US"/>
        </w:rPr>
        <w:t xml:space="preserve">C strings can be outputted directly using </w:t>
      </w:r>
      <w:r w:rsidR="00700547" w:rsidRPr="00700547">
        <w:rPr>
          <w:color w:val="FF0000"/>
          <w:lang w:val="en-US"/>
        </w:rPr>
        <w:t>outStream</w:t>
      </w:r>
      <w:r w:rsidR="00700547">
        <w:rPr>
          <w:lang w:val="en-US"/>
        </w:rPr>
        <w:t xml:space="preserve"> </w:t>
      </w:r>
      <w:r w:rsidRPr="009A76BD">
        <w:rPr>
          <w:color w:val="FF0000"/>
          <w:lang w:val="en-US"/>
        </w:rPr>
        <w:t>&lt;&lt;</w:t>
      </w:r>
    </w:p>
    <w:p w14:paraId="59A8DE6F" w14:textId="6342A265" w:rsidR="00480AC9" w:rsidRPr="009A76BD" w:rsidRDefault="00480AC9" w:rsidP="009A76BD">
      <w:pPr>
        <w:pStyle w:val="ListParagraph"/>
        <w:numPr>
          <w:ilvl w:val="0"/>
          <w:numId w:val="4"/>
        </w:numPr>
        <w:rPr>
          <w:lang w:val="en-US"/>
        </w:rPr>
      </w:pPr>
      <w:r w:rsidRPr="009A76BD">
        <w:rPr>
          <w:lang w:val="en-US"/>
        </w:rPr>
        <w:t xml:space="preserve">C strings can also be inputted directly using </w:t>
      </w:r>
      <w:r w:rsidR="00700547" w:rsidRPr="00700547">
        <w:rPr>
          <w:color w:val="FF0000"/>
          <w:lang w:val="en-US"/>
        </w:rPr>
        <w:t xml:space="preserve">inStream </w:t>
      </w:r>
      <w:r w:rsidRPr="00700547">
        <w:rPr>
          <w:color w:val="FF0000"/>
          <w:lang w:val="en-US"/>
        </w:rPr>
        <w:t xml:space="preserve">&gt;&gt; </w:t>
      </w:r>
      <w:r w:rsidRPr="009A76BD">
        <w:rPr>
          <w:color w:val="FF0000"/>
          <w:lang w:val="en-US"/>
        </w:rPr>
        <w:t>string_name</w:t>
      </w:r>
      <w:r w:rsidRPr="009A76BD">
        <w:rPr>
          <w:lang w:val="en-US"/>
        </w:rPr>
        <w:t xml:space="preserve">. However, </w:t>
      </w:r>
      <w:r w:rsidR="00684C74" w:rsidRPr="009A76BD">
        <w:rPr>
          <w:b/>
          <w:bCs/>
          <w:color w:val="FF0000"/>
          <w:highlight w:val="yellow"/>
          <w:lang w:val="en-US"/>
        </w:rPr>
        <w:t>all whitespaces are skipped</w:t>
      </w:r>
      <w:r w:rsidR="00684C74" w:rsidRPr="009A76BD">
        <w:rPr>
          <w:lang w:val="en-US"/>
        </w:rPr>
        <w:t>.</w:t>
      </w:r>
    </w:p>
    <w:p w14:paraId="3CF72343" w14:textId="79AA549C" w:rsidR="00684C74" w:rsidRDefault="00684C74" w:rsidP="00CF7A97">
      <w:r>
        <w:rPr>
          <w:lang w:val="en-US"/>
        </w:rPr>
        <w:tab/>
      </w:r>
      <w:r w:rsidRPr="00684C74">
        <w:rPr>
          <w:lang w:val="en-US"/>
        </w:rPr>
        <w:sym w:font="Wingdings" w:char="F0E0"/>
      </w:r>
      <w:r>
        <w:rPr>
          <w:lang w:val="en-US"/>
        </w:rPr>
        <w:t xml:space="preserve"> We can instead use the member function </w:t>
      </w:r>
      <w:r w:rsidRPr="00684C74">
        <w:rPr>
          <w:b/>
          <w:bCs/>
          <w:i/>
          <w:iCs/>
          <w:highlight w:val="cyan"/>
          <w:lang w:val="en-US"/>
        </w:rPr>
        <w:t>getline</w:t>
      </w:r>
      <w:r>
        <w:rPr>
          <w:lang w:val="en-US"/>
        </w:rPr>
        <w:t xml:space="preserve"> of the input stream. </w:t>
      </w:r>
      <w:r w:rsidRPr="00684C74">
        <w:t xml:space="preserve">The function </w:t>
      </w:r>
      <w:r w:rsidRPr="00684C74">
        <w:rPr>
          <w:b/>
          <w:bCs/>
          <w:i/>
          <w:iCs/>
        </w:rPr>
        <w:t>getline</w:t>
      </w:r>
      <w:r w:rsidRPr="00684C74">
        <w:t xml:space="preserve"> has two arguments. The first argument is a C-string variable to receive the input and the second is the maximum number of array elements in the C-string variable that </w:t>
      </w:r>
      <w:r w:rsidRPr="00684C74">
        <w:rPr>
          <w:b/>
          <w:bCs/>
          <w:i/>
          <w:iCs/>
        </w:rPr>
        <w:t>getline</w:t>
      </w:r>
      <w:r w:rsidRPr="00684C74">
        <w:t xml:space="preserve"> will be allowed to fill with characters</w:t>
      </w:r>
      <w:r w:rsidR="00A33988">
        <w:t xml:space="preserve"> </w:t>
      </w:r>
      <w:r w:rsidR="00A33988" w:rsidRPr="00A33988">
        <w:rPr>
          <w:highlight w:val="yellow"/>
        </w:rPr>
        <w:t>(</w:t>
      </w:r>
      <w:r w:rsidR="00A33988">
        <w:rPr>
          <w:highlight w:val="yellow"/>
        </w:rPr>
        <w:t>variable_name</w:t>
      </w:r>
      <w:r w:rsidR="00A33988" w:rsidRPr="00A33988">
        <w:rPr>
          <w:highlight w:val="yellow"/>
        </w:rPr>
        <w:t>, 5 allows 4 character input, because the function saves 1 space for ‘\0’)</w:t>
      </w:r>
    </w:p>
    <w:p w14:paraId="306F1DAB" w14:textId="77777777" w:rsidR="00684C74" w:rsidRDefault="00684C74" w:rsidP="00684C74">
      <w:pPr>
        <w:spacing w:after="0"/>
        <w:ind w:left="720"/>
      </w:pPr>
      <w:r w:rsidRPr="00684C74">
        <w:rPr>
          <w:color w:val="00B0F0"/>
        </w:rPr>
        <w:t xml:space="preserve">char </w:t>
      </w:r>
      <w:r w:rsidRPr="00684C74">
        <w:t>a[80];</w:t>
      </w:r>
    </w:p>
    <w:p w14:paraId="257B3A9B" w14:textId="77777777" w:rsidR="00684C74" w:rsidRDefault="00684C74" w:rsidP="00684C74">
      <w:pPr>
        <w:spacing w:after="0"/>
        <w:ind w:left="720"/>
      </w:pPr>
      <w:r w:rsidRPr="00684C74">
        <w:t>cout &lt;&lt; "Enter some input:\n";</w:t>
      </w:r>
    </w:p>
    <w:p w14:paraId="691F78A0" w14:textId="77777777" w:rsidR="00684C74" w:rsidRDefault="00684C74" w:rsidP="00684C74">
      <w:pPr>
        <w:spacing w:after="0"/>
        <w:ind w:left="720"/>
      </w:pPr>
      <w:r w:rsidRPr="00684C74">
        <w:t>cin.getline(a, 80);</w:t>
      </w:r>
    </w:p>
    <w:p w14:paraId="539F21B5" w14:textId="752B02B6" w:rsidR="00684C74" w:rsidRDefault="00684C74" w:rsidP="00684C74">
      <w:pPr>
        <w:ind w:left="720"/>
      </w:pPr>
      <w:r w:rsidRPr="00684C74">
        <w:t>cout &lt;&lt; a &lt;&lt; "END OF OUTPUT\n";</w:t>
      </w:r>
    </w:p>
    <w:p w14:paraId="1A1E355C" w14:textId="73DA0CB9" w:rsidR="0086238B" w:rsidRPr="0086238B" w:rsidRDefault="0086238B" w:rsidP="0086238B">
      <w:pPr>
        <w:ind w:firstLine="720"/>
        <w:rPr>
          <w:b/>
          <w:bCs/>
        </w:rPr>
      </w:pPr>
      <w:r w:rsidRPr="0086238B">
        <w:rPr>
          <w:b/>
          <w:bCs/>
        </w:rPr>
        <w:lastRenderedPageBreak/>
        <w:t>C-String-to-Number Conversions</w:t>
      </w:r>
    </w:p>
    <w:p w14:paraId="0F270D52" w14:textId="7E69FF10" w:rsidR="0086238B" w:rsidRPr="0086238B" w:rsidRDefault="0086238B" w:rsidP="0086238B">
      <w:pPr>
        <w:rPr>
          <w:lang w:val="en-US"/>
        </w:rPr>
      </w:pPr>
      <w:r w:rsidRPr="0086238B">
        <w:t>The functions atoi, atol, and atof can be used to convert a C string of digits to the corresponding numeric value.</w:t>
      </w:r>
      <w:r>
        <w:t xml:space="preserve"> </w:t>
      </w:r>
      <w:r>
        <w:rPr>
          <w:highlight w:val="yellow"/>
          <w:lang w:val="en-US"/>
        </w:rPr>
        <w:t>R</w:t>
      </w:r>
      <w:r w:rsidRPr="0086238B">
        <w:rPr>
          <w:highlight w:val="yellow"/>
          <w:lang w:val="en-US"/>
        </w:rPr>
        <w:t>eturns 0 if not correspond</w:t>
      </w:r>
      <w:r>
        <w:rPr>
          <w:lang w:val="en-US"/>
        </w:rPr>
        <w:tab/>
      </w:r>
      <w:r>
        <w:rPr>
          <w:lang w:val="en-US"/>
        </w:rPr>
        <w:tab/>
      </w:r>
      <w:r w:rsidRPr="0086238B">
        <w:rPr>
          <w:color w:val="FF0000"/>
        </w:rPr>
        <w:t>#include &lt;cstdlib&gt;</w:t>
      </w:r>
    </w:p>
    <w:p w14:paraId="51903D46" w14:textId="1DDD7A34" w:rsidR="0086238B" w:rsidRDefault="0086238B" w:rsidP="0086238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atoi: converts to integer value of type </w:t>
      </w:r>
      <w:r>
        <w:rPr>
          <w:i/>
          <w:iCs/>
          <w:lang w:val="en-US"/>
        </w:rPr>
        <w:t>int</w:t>
      </w:r>
    </w:p>
    <w:p w14:paraId="587F86D7" w14:textId="3F5230D9" w:rsidR="0086238B" w:rsidRDefault="0086238B" w:rsidP="0086238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atoll: converts to integer value of type </w:t>
      </w:r>
      <w:r>
        <w:rPr>
          <w:i/>
          <w:iCs/>
          <w:lang w:val="en-US"/>
        </w:rPr>
        <w:t>long</w:t>
      </w:r>
    </w:p>
    <w:p w14:paraId="086C4378" w14:textId="577AA7E0" w:rsidR="0086238B" w:rsidRDefault="0086238B" w:rsidP="0086238B">
      <w:pPr>
        <w:pStyle w:val="ListParagraph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atof: converts to value of type </w:t>
      </w:r>
      <w:r>
        <w:rPr>
          <w:i/>
          <w:iCs/>
          <w:lang w:val="en-US"/>
        </w:rPr>
        <w:t>double</w:t>
      </w:r>
    </w:p>
    <w:p w14:paraId="17872294" w14:textId="4CD92A0A" w:rsidR="0086238B" w:rsidRDefault="0086238B" w:rsidP="00014D91">
      <w:pPr>
        <w:rPr>
          <w:lang w:val="en-US"/>
        </w:rPr>
      </w:pPr>
    </w:p>
    <w:p w14:paraId="422E8ECF" w14:textId="47DFD29F" w:rsidR="00014D91" w:rsidRPr="00014D91" w:rsidRDefault="00014D91" w:rsidP="00014D91">
      <w:pPr>
        <w:pStyle w:val="ListParagraph"/>
        <w:numPr>
          <w:ilvl w:val="0"/>
          <w:numId w:val="1"/>
        </w:numPr>
        <w:rPr>
          <w:b/>
          <w:bCs/>
          <w:u w:val="single"/>
          <w:lang w:val="en-US"/>
        </w:rPr>
      </w:pPr>
      <w:r w:rsidRPr="00014D91">
        <w:rPr>
          <w:b/>
          <w:bCs/>
          <w:u w:val="single"/>
          <w:lang w:val="en-US"/>
        </w:rPr>
        <w:t>The Standard string class</w:t>
      </w:r>
    </w:p>
    <w:p w14:paraId="709FE637" w14:textId="435FE415" w:rsidR="00014D91" w:rsidRDefault="009D53BE" w:rsidP="00014D91">
      <w:pPr>
        <w:rPr>
          <w:lang w:val="en-US"/>
        </w:rPr>
      </w:pPr>
      <w:r>
        <w:rPr>
          <w:lang w:val="en-US"/>
        </w:rPr>
        <w:t>To use the string class, we must include</w:t>
      </w:r>
    </w:p>
    <w:p w14:paraId="34757025" w14:textId="2B56FE79" w:rsidR="009D53BE" w:rsidRPr="00002B35" w:rsidRDefault="009D53BE" w:rsidP="009D53BE">
      <w:pPr>
        <w:spacing w:after="0"/>
        <w:ind w:left="720"/>
        <w:rPr>
          <w:color w:val="FF0000"/>
        </w:rPr>
      </w:pPr>
      <w:r w:rsidRPr="00002B35">
        <w:rPr>
          <w:color w:val="FF0000"/>
        </w:rPr>
        <w:t>#include &lt;string&gt;</w:t>
      </w:r>
    </w:p>
    <w:p w14:paraId="50BDDE55" w14:textId="4A75BE45" w:rsidR="009D53BE" w:rsidRDefault="009D53BE" w:rsidP="009D53BE">
      <w:pPr>
        <w:ind w:left="720"/>
      </w:pPr>
      <w:r w:rsidRPr="009D53BE">
        <w:rPr>
          <w:i/>
          <w:iCs/>
          <w:color w:val="00B0F0"/>
        </w:rPr>
        <w:t>using namespace</w:t>
      </w:r>
      <w:r w:rsidRPr="009D53BE">
        <w:rPr>
          <w:color w:val="00B0F0"/>
        </w:rPr>
        <w:t xml:space="preserve"> </w:t>
      </w:r>
      <w:r w:rsidRPr="009D53BE">
        <w:t>std;</w:t>
      </w:r>
    </w:p>
    <w:p w14:paraId="22112DC4" w14:textId="34D17241" w:rsidR="009D53BE" w:rsidRDefault="009D53BE" w:rsidP="009D53BE">
      <w:pPr>
        <w:rPr>
          <w:lang w:val="en-US"/>
        </w:rPr>
      </w:pPr>
      <w:r>
        <w:rPr>
          <w:lang w:val="en-US"/>
        </w:rPr>
        <w:t>A special note about the string class is that information related to string length is taken care of</w:t>
      </w:r>
    </w:p>
    <w:p w14:paraId="6218F443" w14:textId="28118B64" w:rsidR="009D53BE" w:rsidRDefault="009D53BE" w:rsidP="009D53BE">
      <w:pPr>
        <w:ind w:firstLine="720"/>
        <w:rPr>
          <w:lang w:val="en-US"/>
        </w:rPr>
      </w:pPr>
      <w:r w:rsidRPr="009D53BE">
        <w:rPr>
          <w:lang w:val="en-US"/>
        </w:rPr>
        <w:sym w:font="Wingdings" w:char="F0E0"/>
      </w:r>
      <w:r>
        <w:rPr>
          <w:lang w:val="en-US"/>
        </w:rPr>
        <w:t xml:space="preserve"> The size of the array automatically changes to allocate memory spaces.</w:t>
      </w:r>
    </w:p>
    <w:p w14:paraId="4DDF4582" w14:textId="62793625" w:rsidR="009D53BE" w:rsidRDefault="003F348E" w:rsidP="009D53BE">
      <w:r w:rsidRPr="003F348E">
        <w:t xml:space="preserve">As we noted earlier, quoted strings are really C strings and so they are not literally of type </w:t>
      </w:r>
      <w:r w:rsidRPr="003F348E">
        <w:rPr>
          <w:i/>
          <w:iCs/>
        </w:rPr>
        <w:t>string</w:t>
      </w:r>
      <w:r w:rsidRPr="003F348E">
        <w:t xml:space="preserve">. However, C++ provides </w:t>
      </w:r>
      <w:r w:rsidRPr="003F348E">
        <w:rPr>
          <w:highlight w:val="yellow"/>
        </w:rPr>
        <w:t>automatic type casting of quoted strings to values of type string</w:t>
      </w:r>
      <w:r w:rsidRPr="003F348E">
        <w:t xml:space="preserve">. So, you can use quoted strings as if they were literal values of type </w:t>
      </w:r>
      <w:r w:rsidRPr="003F348E">
        <w:rPr>
          <w:i/>
          <w:iCs/>
        </w:rPr>
        <w:t>string</w:t>
      </w:r>
    </w:p>
    <w:p w14:paraId="5F1F0FDE" w14:textId="0137FAB3" w:rsidR="003F348E" w:rsidRDefault="003F348E" w:rsidP="009D53BE">
      <w:r>
        <w:t>To declare and initialize a string object, we can do:</w:t>
      </w:r>
    </w:p>
    <w:p w14:paraId="5B995F66" w14:textId="69BBFD9D" w:rsidR="003F348E" w:rsidRDefault="003F348E" w:rsidP="003F348E">
      <w:pPr>
        <w:jc w:val="center"/>
        <w:rPr>
          <w:lang w:val="en-US"/>
        </w:rPr>
      </w:pPr>
      <w:r w:rsidRPr="003F348E">
        <w:rPr>
          <w:lang w:val="en-US"/>
        </w:rPr>
        <w:drawing>
          <wp:inline distT="0" distB="0" distL="0" distR="0" wp14:anchorId="4A1119DD" wp14:editId="5FFC364C">
            <wp:extent cx="4481465" cy="2631413"/>
            <wp:effectExtent l="0" t="0" r="0" b="0"/>
            <wp:docPr id="2" name="Picture 2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01803" cy="26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84DCB" w14:textId="0BBD7B37" w:rsidR="009A76BD" w:rsidRDefault="003F348E" w:rsidP="003F348E">
      <w:r>
        <w:rPr>
          <w:i/>
          <w:iCs/>
          <w:lang w:val="en-US"/>
        </w:rPr>
        <w:t xml:space="preserve">The reason why we can do string_name(&lt;C string&gt;) is because there is a second constructor of the string class, which </w:t>
      </w:r>
      <w:r w:rsidR="006A5692" w:rsidRPr="006A5692">
        <w:rPr>
          <w:i/>
          <w:iCs/>
        </w:rPr>
        <w:t>initializes the string object to a value that represents the same string as its C-string argument.</w:t>
      </w:r>
    </w:p>
    <w:p w14:paraId="7F2C9D02" w14:textId="6D90401F" w:rsidR="009A76BD" w:rsidRDefault="009A76BD" w:rsidP="003F348E"/>
    <w:p w14:paraId="51F8E2C4" w14:textId="77777777" w:rsidR="009A76BD" w:rsidRDefault="009A76BD" w:rsidP="003F348E"/>
    <w:p w14:paraId="5437AFF7" w14:textId="09268B19" w:rsidR="009A76BD" w:rsidRPr="009A76BD" w:rsidRDefault="009A76BD" w:rsidP="003F348E">
      <w:pPr>
        <w:rPr>
          <w:b/>
          <w:bCs/>
          <w:i/>
          <w:iCs/>
          <w:lang w:val="en-US"/>
        </w:rPr>
      </w:pPr>
      <w:r>
        <w:rPr>
          <w:lang w:val="en-US"/>
        </w:rPr>
        <w:lastRenderedPageBreak/>
        <w:tab/>
      </w:r>
      <w:r w:rsidRPr="009A76BD">
        <w:rPr>
          <w:b/>
          <w:bCs/>
          <w:lang w:val="en-US"/>
        </w:rPr>
        <w:t xml:space="preserve">I/O with class </w:t>
      </w:r>
      <w:r w:rsidRPr="009A76BD">
        <w:rPr>
          <w:b/>
          <w:bCs/>
          <w:i/>
          <w:iCs/>
          <w:lang w:val="en-US"/>
        </w:rPr>
        <w:t>string</w:t>
      </w:r>
    </w:p>
    <w:p w14:paraId="330A6A69" w14:textId="7A2094B2" w:rsidR="00700547" w:rsidRPr="00700547" w:rsidRDefault="00700547" w:rsidP="00700547">
      <w:pPr>
        <w:pStyle w:val="ListParagraph"/>
        <w:numPr>
          <w:ilvl w:val="0"/>
          <w:numId w:val="5"/>
        </w:numPr>
        <w:rPr>
          <w:lang w:val="en-US"/>
        </w:rPr>
      </w:pPr>
      <w:r w:rsidRPr="009A76BD">
        <w:rPr>
          <w:lang w:val="en-US"/>
        </w:rPr>
        <w:t>C strings can be outputted directly using</w:t>
      </w:r>
      <w:r w:rsidRPr="009A76BD">
        <w:rPr>
          <w:color w:val="FF0000"/>
          <w:lang w:val="en-US"/>
        </w:rPr>
        <w:t xml:space="preserve"> </w:t>
      </w:r>
      <w:r w:rsidR="002B2259" w:rsidRPr="00700547">
        <w:rPr>
          <w:color w:val="FF0000"/>
          <w:lang w:val="en-US"/>
        </w:rPr>
        <w:t>outStream</w:t>
      </w:r>
      <w:r w:rsidR="002B2259">
        <w:rPr>
          <w:lang w:val="en-US"/>
        </w:rPr>
        <w:t xml:space="preserve"> </w:t>
      </w:r>
      <w:r w:rsidR="002B2259" w:rsidRPr="009A76BD">
        <w:rPr>
          <w:color w:val="FF0000"/>
          <w:lang w:val="en-US"/>
        </w:rPr>
        <w:t>&lt;&lt;</w:t>
      </w:r>
    </w:p>
    <w:p w14:paraId="0B5A3CBD" w14:textId="7071E2A5" w:rsidR="009A76BD" w:rsidRDefault="009A76BD" w:rsidP="009A76BD">
      <w:pPr>
        <w:pStyle w:val="ListParagraph"/>
        <w:numPr>
          <w:ilvl w:val="0"/>
          <w:numId w:val="5"/>
        </w:numPr>
        <w:rPr>
          <w:lang w:val="en-US"/>
        </w:rPr>
      </w:pPr>
      <w:r w:rsidRPr="009A76BD">
        <w:rPr>
          <w:b/>
          <w:bCs/>
          <w:color w:val="FF0000"/>
          <w:highlight w:val="yellow"/>
          <w:lang w:val="en-US"/>
        </w:rPr>
        <w:t xml:space="preserve">String inputs </w:t>
      </w:r>
      <w:r w:rsidR="00700547">
        <w:rPr>
          <w:b/>
          <w:bCs/>
          <w:color w:val="FF0000"/>
          <w:highlight w:val="yellow"/>
          <w:lang w:val="en-US"/>
        </w:rPr>
        <w:t xml:space="preserve">with </w:t>
      </w:r>
      <w:r w:rsidR="002B2259">
        <w:rPr>
          <w:b/>
          <w:bCs/>
          <w:color w:val="FF0000"/>
          <w:highlight w:val="yellow"/>
          <w:lang w:val="en-US"/>
        </w:rPr>
        <w:t xml:space="preserve">inStream </w:t>
      </w:r>
      <w:r w:rsidR="00700547">
        <w:rPr>
          <w:b/>
          <w:bCs/>
          <w:color w:val="FF0000"/>
          <w:highlight w:val="yellow"/>
          <w:lang w:val="en-US"/>
        </w:rPr>
        <w:t xml:space="preserve">&gt;&gt; </w:t>
      </w:r>
      <w:r w:rsidRPr="009A76BD">
        <w:rPr>
          <w:b/>
          <w:bCs/>
          <w:color w:val="FF0000"/>
          <w:highlight w:val="yellow"/>
          <w:lang w:val="en-US"/>
        </w:rPr>
        <w:t>still skip whitespaces</w:t>
      </w:r>
      <w:r>
        <w:rPr>
          <w:lang w:val="en-US"/>
        </w:rPr>
        <w:t xml:space="preserve">. Therefore, we also need to use the </w:t>
      </w:r>
      <w:r w:rsidRPr="009A76BD">
        <w:rPr>
          <w:i/>
          <w:iCs/>
          <w:lang w:val="en-US"/>
        </w:rPr>
        <w:t>getline</w:t>
      </w:r>
      <w:r>
        <w:rPr>
          <w:lang w:val="en-US"/>
        </w:rPr>
        <w:t xml:space="preserve"> function, but with a different version corresponding to string objects. The first argument has to be the input stream</w:t>
      </w:r>
      <w:r w:rsidR="00700547">
        <w:rPr>
          <w:lang w:val="en-US"/>
        </w:rPr>
        <w:t>, and the second argument be the string object.</w:t>
      </w:r>
    </w:p>
    <w:p w14:paraId="598298ED" w14:textId="77777777" w:rsidR="00700547" w:rsidRDefault="00700547" w:rsidP="00700547">
      <w:pPr>
        <w:spacing w:after="0"/>
        <w:ind w:left="1440"/>
      </w:pPr>
      <w:r w:rsidRPr="00700547">
        <w:t>string line;</w:t>
      </w:r>
    </w:p>
    <w:p w14:paraId="3A6C5A61" w14:textId="77777777" w:rsidR="00700547" w:rsidRDefault="00700547" w:rsidP="00700547">
      <w:pPr>
        <w:spacing w:after="0"/>
        <w:ind w:left="1440"/>
      </w:pPr>
      <w:r w:rsidRPr="00700547">
        <w:t>cout &lt;&lt; "Enter a line of input:\n";</w:t>
      </w:r>
    </w:p>
    <w:p w14:paraId="15526943" w14:textId="77777777" w:rsidR="00700547" w:rsidRDefault="00700547" w:rsidP="00700547">
      <w:pPr>
        <w:spacing w:after="0"/>
        <w:ind w:left="1440"/>
      </w:pPr>
      <w:r w:rsidRPr="002B2259">
        <w:rPr>
          <w:highlight w:val="cyan"/>
        </w:rPr>
        <w:t>getline(cin, line);</w:t>
      </w:r>
    </w:p>
    <w:p w14:paraId="25E91D76" w14:textId="57AD66AD" w:rsidR="00700547" w:rsidRDefault="00700547" w:rsidP="00700547">
      <w:pPr>
        <w:ind w:left="1443"/>
      </w:pPr>
      <w:r w:rsidRPr="00700547">
        <w:t>cout &lt;&lt; line &lt;&lt; "END OF OUTPUT\n";</w:t>
      </w:r>
    </w:p>
    <w:p w14:paraId="3248D224" w14:textId="7485A4DA" w:rsidR="00700547" w:rsidRDefault="00700547" w:rsidP="00700547">
      <w:pPr>
        <w:ind w:firstLine="720"/>
        <w:rPr>
          <w:lang w:val="en-US"/>
        </w:rPr>
      </w:pPr>
      <w:r>
        <w:rPr>
          <w:lang w:val="en-US"/>
        </w:rPr>
        <w:t>This version of getline is in the library &lt;string&gt;</w:t>
      </w:r>
    </w:p>
    <w:p w14:paraId="46123548" w14:textId="03C022C7" w:rsidR="0014101E" w:rsidRPr="0014101E" w:rsidRDefault="0014101E" w:rsidP="00700547">
      <w:pPr>
        <w:ind w:firstLine="720"/>
        <w:rPr>
          <w:i/>
          <w:iCs/>
          <w:lang w:val="en-US"/>
        </w:rPr>
      </w:pPr>
      <w:r>
        <w:rPr>
          <w:lang w:val="en-US"/>
        </w:rPr>
        <w:tab/>
      </w:r>
      <w:r w:rsidRPr="0014101E">
        <w:rPr>
          <w:i/>
          <w:iCs/>
        </w:rPr>
        <w:t>istream&amp; getline(istream&amp; ins, string&amp; strVar);</w:t>
      </w:r>
    </w:p>
    <w:p w14:paraId="6106C566" w14:textId="18779F30" w:rsidR="00700547" w:rsidRDefault="002B2259" w:rsidP="002B2259">
      <w:pPr>
        <w:ind w:firstLine="720"/>
        <w:rPr>
          <w:b/>
          <w:bCs/>
          <w:lang w:val="en-US"/>
        </w:rPr>
      </w:pPr>
      <w:r w:rsidRPr="00E11A6B">
        <w:rPr>
          <w:b/>
          <w:bCs/>
          <w:highlight w:val="yellow"/>
          <w:lang w:val="en-US"/>
        </w:rPr>
        <w:t>**More on getline function</w:t>
      </w:r>
    </w:p>
    <w:p w14:paraId="403E3D2B" w14:textId="37756549" w:rsidR="00E11A6B" w:rsidRPr="00E11A6B" w:rsidRDefault="002B2259" w:rsidP="00E11A6B">
      <w:pPr>
        <w:pStyle w:val="ListParagraph"/>
        <w:numPr>
          <w:ilvl w:val="0"/>
          <w:numId w:val="6"/>
        </w:numPr>
        <w:rPr>
          <w:b/>
          <w:bCs/>
          <w:lang w:val="en-US"/>
        </w:rPr>
      </w:pPr>
      <w:r>
        <w:rPr>
          <w:lang w:val="en-US"/>
        </w:rPr>
        <w:t>We can add another argument to specify when the getline function should stop reading</w:t>
      </w:r>
      <w:r w:rsidR="00E11A6B">
        <w:rPr>
          <w:lang w:val="en-US"/>
        </w:rPr>
        <w:t>.</w:t>
      </w:r>
    </w:p>
    <w:p w14:paraId="2DBB749E" w14:textId="2054C12B" w:rsidR="00E11A6B" w:rsidRDefault="00E11A6B" w:rsidP="00E11A6B">
      <w:pPr>
        <w:ind w:left="720" w:firstLine="720"/>
      </w:pPr>
      <w:r w:rsidRPr="00E11A6B">
        <w:rPr>
          <w:highlight w:val="cyan"/>
        </w:rPr>
        <w:t>getline(cin, line, '?');</w:t>
      </w:r>
    </w:p>
    <w:p w14:paraId="6E835580" w14:textId="0DAD5760" w:rsidR="0014101E" w:rsidRPr="0014101E" w:rsidRDefault="0014101E" w:rsidP="00E11A6B">
      <w:pPr>
        <w:ind w:left="720" w:firstLine="720"/>
        <w:rPr>
          <w:i/>
          <w:iCs/>
        </w:rPr>
      </w:pPr>
      <w:r w:rsidRPr="0014101E">
        <w:rPr>
          <w:i/>
          <w:iCs/>
        </w:rPr>
        <w:t xml:space="preserve">istream&amp; getline(istream&amp; ins, string&amp; strVar, </w:t>
      </w:r>
      <w:r w:rsidRPr="0014101E">
        <w:rPr>
          <w:i/>
          <w:iCs/>
          <w:color w:val="00B0F0"/>
        </w:rPr>
        <w:t xml:space="preserve">char </w:t>
      </w:r>
      <w:r w:rsidRPr="0014101E">
        <w:rPr>
          <w:i/>
          <w:iCs/>
        </w:rPr>
        <w:t>delimiter);</w:t>
      </w:r>
    </w:p>
    <w:p w14:paraId="3AEEB4C6" w14:textId="47F2C9A2" w:rsidR="00E11A6B" w:rsidRPr="00E11A6B" w:rsidRDefault="00E11A6B" w:rsidP="00E11A6B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getline actually returns </w:t>
      </w:r>
      <w:r w:rsidRPr="00E11A6B">
        <w:t>a reference to its first argument</w:t>
      </w:r>
      <w:r>
        <w:t>, which is the input stream.</w:t>
      </w:r>
    </w:p>
    <w:p w14:paraId="766B5D09" w14:textId="77777777" w:rsidR="00E11A6B" w:rsidRDefault="00E11A6B" w:rsidP="00E11A6B">
      <w:r w:rsidRPr="00E11A6B">
        <w:t xml:space="preserve">Thus, the following will read a line of text into s1 and a string of nonwhitespace characters into s2: </w:t>
      </w:r>
    </w:p>
    <w:p w14:paraId="573A7B35" w14:textId="799579B7" w:rsidR="00E11A6B" w:rsidRDefault="00E11A6B" w:rsidP="00E11A6B">
      <w:pPr>
        <w:spacing w:after="0"/>
        <w:ind w:left="1077" w:firstLine="357"/>
      </w:pPr>
      <w:r w:rsidRPr="00E11A6B">
        <w:t>string s1, s2;</w:t>
      </w:r>
    </w:p>
    <w:p w14:paraId="482E1BA6" w14:textId="46DC9DD9" w:rsidR="00E11A6B" w:rsidRDefault="00E11A6B" w:rsidP="00E11A6B">
      <w:pPr>
        <w:ind w:left="1080" w:firstLine="360"/>
      </w:pPr>
      <w:r w:rsidRPr="00E11A6B">
        <w:t>getline(cin, s1) &gt;&gt; s2;</w:t>
      </w:r>
      <w:r>
        <w:tab/>
      </w:r>
      <w:r w:rsidRPr="00E11A6B">
        <w:rPr>
          <w:color w:val="BFBFBF" w:themeColor="background1" w:themeShade="BF"/>
        </w:rPr>
        <w:t xml:space="preserve">// The next thing that happen is similar to cin &gt;&gt; s2 </w:t>
      </w:r>
    </w:p>
    <w:p w14:paraId="066584FC" w14:textId="68C2120F" w:rsidR="00055FD3" w:rsidRDefault="00055FD3" w:rsidP="00E11A6B">
      <w:pPr>
        <w:rPr>
          <w:lang w:val="en-US"/>
        </w:rPr>
      </w:pPr>
      <w:r>
        <w:rPr>
          <w:i/>
          <w:iCs/>
          <w:u w:val="single"/>
          <w:lang w:val="en-US"/>
        </w:rPr>
        <w:t>NOTE</w:t>
      </w:r>
      <w:r>
        <w:rPr>
          <w:lang w:val="en-US"/>
        </w:rPr>
        <w:t>: Be careful when mixing the use of &gt;&gt; and getline. If the user input something like this:</w:t>
      </w:r>
    </w:p>
    <w:p w14:paraId="4454C406" w14:textId="77777777" w:rsidR="00055FD3" w:rsidRDefault="00055FD3" w:rsidP="00055FD3">
      <w:pPr>
        <w:spacing w:after="0"/>
        <w:ind w:left="1440"/>
      </w:pPr>
      <w:r w:rsidRPr="00055FD3">
        <w:t>42</w:t>
      </w:r>
    </w:p>
    <w:p w14:paraId="783BB711" w14:textId="2DE09F8E" w:rsidR="00055FD3" w:rsidRDefault="00055FD3" w:rsidP="00055FD3">
      <w:pPr>
        <w:ind w:left="1440"/>
      </w:pPr>
      <w:r w:rsidRPr="00055FD3">
        <w:t>Hello hitchhiker.</w:t>
      </w:r>
    </w:p>
    <w:p w14:paraId="1D55E853" w14:textId="4AB07D63" w:rsidR="00055FD3" w:rsidRDefault="00055FD3" w:rsidP="00055FD3">
      <w:pPr>
        <w:rPr>
          <w:color w:val="FF0000"/>
        </w:rPr>
      </w:pPr>
      <w:r w:rsidRPr="00055FD3">
        <w:rPr>
          <w:color w:val="FF0000"/>
        </w:rPr>
        <w:t>Using cin &gt;&gt; n skips leading whitespace on the input, but leaves the rest of the line, in this case just '\n', for the next input.</w:t>
      </w:r>
      <w:r>
        <w:rPr>
          <w:color w:val="FF0000"/>
        </w:rPr>
        <w:t xml:space="preserve"> </w:t>
      </w:r>
    </w:p>
    <w:p w14:paraId="6FC71820" w14:textId="3D0B6FB8" w:rsidR="00055FD3" w:rsidRDefault="00055FD3" w:rsidP="00055FD3">
      <w:pPr>
        <w:rPr>
          <w:color w:val="FF0000"/>
        </w:rPr>
      </w:pPr>
      <w:r w:rsidRPr="00055FD3">
        <w:rPr>
          <w:color w:val="FF0000"/>
        </w:rPr>
        <w:t xml:space="preserve">A statement like cin &gt;&gt; n; always leaves something on the line for a following getline to read (even if it is just the '\n'). </w:t>
      </w:r>
      <w:r>
        <w:rPr>
          <w:color w:val="FF0000"/>
        </w:rPr>
        <w:t>If the next</w:t>
      </w:r>
      <w:r w:rsidRPr="00055FD3">
        <w:rPr>
          <w:color w:val="FF0000"/>
        </w:rPr>
        <w:t xml:space="preserve"> getline sees the '\n' and stops reading, getline read an empty string</w:t>
      </w:r>
      <w:r>
        <w:rPr>
          <w:color w:val="FF0000"/>
        </w:rPr>
        <w:t>.</w:t>
      </w:r>
    </w:p>
    <w:p w14:paraId="7AC9C5C0" w14:textId="03E2D597" w:rsidR="0080337A" w:rsidRDefault="00C616EA" w:rsidP="00055FD3">
      <w:r>
        <w:sym w:font="Wingdings" w:char="F0E0"/>
      </w:r>
      <w:r>
        <w:t xml:space="preserve"> You can use the </w:t>
      </w:r>
      <w:r w:rsidRPr="00C616EA">
        <w:rPr>
          <w:highlight w:val="cyan"/>
        </w:rPr>
        <w:t>.ignore method</w:t>
      </w:r>
      <w:r>
        <w:t xml:space="preserve"> to solve this problem. </w:t>
      </w:r>
    </w:p>
    <w:p w14:paraId="3028B615" w14:textId="77777777" w:rsidR="0080337A" w:rsidRDefault="0080337A">
      <w:r>
        <w:br w:type="page"/>
      </w:r>
    </w:p>
    <w:p w14:paraId="51636EE9" w14:textId="767C7A53" w:rsidR="0080337A" w:rsidRDefault="0080337A" w:rsidP="00055FD3">
      <w:pPr>
        <w:rPr>
          <w:b/>
          <w:bCs/>
          <w:lang w:val="en-US"/>
        </w:rPr>
      </w:pPr>
      <w:r>
        <w:rPr>
          <w:lang w:val="en-US"/>
        </w:rPr>
        <w:lastRenderedPageBreak/>
        <w:tab/>
      </w:r>
      <w:r w:rsidRPr="0080337A">
        <w:rPr>
          <w:b/>
          <w:bCs/>
          <w:lang w:val="en-US"/>
        </w:rPr>
        <w:t>String Processing with Class string</w:t>
      </w:r>
    </w:p>
    <w:p w14:paraId="206DB89E" w14:textId="2799F20B" w:rsidR="0080337A" w:rsidRDefault="0080337A" w:rsidP="0080337A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You can access characters in string by indexing, like string arrays. However, there is </w:t>
      </w:r>
      <w:r w:rsidRPr="0080337A">
        <w:rPr>
          <w:color w:val="FF0000"/>
          <w:lang w:val="en-US"/>
        </w:rPr>
        <w:t>still no warning if we index outside string range</w:t>
      </w:r>
      <w:r>
        <w:rPr>
          <w:lang w:val="en-US"/>
        </w:rPr>
        <w:t xml:space="preserve">. We can intentionally invoke the error, if any, by using the member function </w:t>
      </w:r>
      <w:r w:rsidRPr="0080337A">
        <w:rPr>
          <w:highlight w:val="cyan"/>
          <w:lang w:val="en-US"/>
        </w:rPr>
        <w:t>at</w:t>
      </w:r>
      <w:r>
        <w:rPr>
          <w:lang w:val="en-US"/>
        </w:rPr>
        <w:t>. It returns the index character if normal, but will detect error if index out of range.</w:t>
      </w:r>
    </w:p>
    <w:p w14:paraId="1E9BFC4D" w14:textId="77777777" w:rsidR="0080337A" w:rsidRDefault="0080337A" w:rsidP="0080337A">
      <w:pPr>
        <w:spacing w:after="0"/>
        <w:ind w:left="1077" w:firstLine="357"/>
      </w:pPr>
      <w:r w:rsidRPr="0080337A">
        <w:t>string str("Mary");</w:t>
      </w:r>
    </w:p>
    <w:p w14:paraId="57E766C3" w14:textId="55083B20" w:rsidR="0080337A" w:rsidRDefault="0080337A" w:rsidP="0080337A">
      <w:pPr>
        <w:ind w:left="1080" w:firstLine="360"/>
      </w:pPr>
      <w:r w:rsidRPr="0080337A">
        <w:t>cout &lt;&lt; str.at(6) &lt;&lt; endl;</w:t>
      </w:r>
      <w:r w:rsidR="007F1FDF">
        <w:tab/>
      </w:r>
      <w:r w:rsidR="007F1FDF" w:rsidRPr="007F1FDF">
        <w:rPr>
          <w:highlight w:val="yellow"/>
        </w:rPr>
        <w:sym w:font="Wingdings" w:char="F0E0"/>
      </w:r>
      <w:r w:rsidR="007F1FDF" w:rsidRPr="007F1FDF">
        <w:rPr>
          <w:highlight w:val="yellow"/>
        </w:rPr>
        <w:t xml:space="preserve"> Throws runtime error</w:t>
      </w:r>
    </w:p>
    <w:p w14:paraId="5BEC595A" w14:textId="6D319C7E" w:rsidR="0080337A" w:rsidRPr="007F1FDF" w:rsidRDefault="007F1FDF" w:rsidP="007F1FDF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With members of class string, you can intuitively use </w:t>
      </w:r>
      <w:r>
        <w:rPr>
          <w:b/>
          <w:bCs/>
          <w:lang w:val="en-US"/>
        </w:rPr>
        <w:t>string comparision operators == &gt;</w:t>
      </w:r>
      <w:r>
        <w:rPr>
          <w:lang w:val="en-US"/>
        </w:rPr>
        <w:t xml:space="preserve">, </w:t>
      </w:r>
      <w:r w:rsidRPr="007F1FDF">
        <w:rPr>
          <w:b/>
          <w:bCs/>
          <w:lang w:val="en-US"/>
        </w:rPr>
        <w:t xml:space="preserve">string </w:t>
      </w:r>
      <w:r>
        <w:rPr>
          <w:b/>
          <w:bCs/>
          <w:lang w:val="en-US"/>
        </w:rPr>
        <w:t>concatenation +</w:t>
      </w:r>
    </w:p>
    <w:p w14:paraId="10F7AB53" w14:textId="2D8A26FD" w:rsidR="00034B4A" w:rsidRPr="00034B4A" w:rsidRDefault="00034B4A" w:rsidP="00034B4A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String methods</w:t>
      </w:r>
    </w:p>
    <w:p w14:paraId="3339AF70" w14:textId="28067308" w:rsidR="00034B4A" w:rsidRDefault="00034B4A" w:rsidP="00034B4A">
      <w:pPr>
        <w:jc w:val="center"/>
        <w:rPr>
          <w:lang w:val="en-US"/>
        </w:rPr>
      </w:pPr>
      <w:r w:rsidRPr="00034B4A">
        <w:rPr>
          <w:lang w:val="en-US"/>
        </w:rPr>
        <w:drawing>
          <wp:inline distT="0" distB="0" distL="0" distR="0" wp14:anchorId="21FBCF37" wp14:editId="33120DBA">
            <wp:extent cx="4548788" cy="2137833"/>
            <wp:effectExtent l="0" t="0" r="4445" b="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74096" cy="2149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1C103" w14:textId="76EE18A3" w:rsidR="00034B4A" w:rsidRDefault="00034B4A" w:rsidP="00034B4A">
      <w:pPr>
        <w:spacing w:after="0"/>
        <w:ind w:left="720" w:firstLine="720"/>
        <w:rPr>
          <w:lang w:val="en-US"/>
        </w:rPr>
      </w:pPr>
      <w:r w:rsidRPr="00034B4A">
        <w:rPr>
          <w:lang w:val="en-US"/>
        </w:rPr>
        <w:drawing>
          <wp:inline distT="0" distB="0" distL="0" distR="0" wp14:anchorId="1C7D2ABA" wp14:editId="7EE92FEE">
            <wp:extent cx="1224788" cy="151075"/>
            <wp:effectExtent l="0" t="0" r="0" b="1905"/>
            <wp:docPr id="4" name="Picture 4" descr="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Logo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263047" cy="15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40CB1" w14:textId="18918BA6" w:rsidR="00034B4A" w:rsidRDefault="00034B4A" w:rsidP="00034B4A">
      <w:pPr>
        <w:jc w:val="center"/>
        <w:rPr>
          <w:lang w:val="en-US"/>
        </w:rPr>
      </w:pPr>
      <w:r w:rsidRPr="00034B4A">
        <w:rPr>
          <w:lang w:val="en-US"/>
        </w:rPr>
        <w:drawing>
          <wp:inline distT="0" distB="0" distL="0" distR="0" wp14:anchorId="7FCB988F" wp14:editId="3FCE666D">
            <wp:extent cx="4575006" cy="3506525"/>
            <wp:effectExtent l="0" t="0" r="0" b="0"/>
            <wp:docPr id="5" name="Picture 5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 with low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06961" cy="3531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71302" w14:textId="28C964C2" w:rsidR="00034B4A" w:rsidRPr="00034B4A" w:rsidRDefault="00034B4A">
      <w:pPr>
        <w:rPr>
          <w:b/>
          <w:bCs/>
          <w:lang w:val="en-US"/>
        </w:rPr>
      </w:pPr>
      <w:r>
        <w:rPr>
          <w:lang w:val="en-US"/>
        </w:rPr>
        <w:lastRenderedPageBreak/>
        <w:tab/>
      </w:r>
      <w:r w:rsidRPr="00034B4A">
        <w:rPr>
          <w:b/>
          <w:bCs/>
          <w:lang w:val="en-US"/>
        </w:rPr>
        <w:t>Converting between string Objects and C Strings</w:t>
      </w:r>
    </w:p>
    <w:p w14:paraId="512B2BEF" w14:textId="2F16CEB8" w:rsidR="00034B4A" w:rsidRDefault="00034B4A">
      <w:pPr>
        <w:rPr>
          <w:lang w:val="en-US"/>
        </w:rPr>
      </w:pPr>
      <w:r>
        <w:rPr>
          <w:lang w:val="en-US"/>
        </w:rPr>
        <w:t>Note that strcpy can only take 2 arguments that are C strings. Therefore, for string objects of class string, we can convert to C Strings using the .c_str() method</w:t>
      </w:r>
    </w:p>
    <w:p w14:paraId="19052B4F" w14:textId="7CC27867" w:rsidR="00034B4A" w:rsidRDefault="00034B4A" w:rsidP="00034B4A">
      <w:pPr>
        <w:ind w:left="720" w:firstLine="720"/>
      </w:pPr>
      <w:r w:rsidRPr="00034B4A">
        <w:t>strcpy(aCString, stringVariable.</w:t>
      </w:r>
      <w:r w:rsidRPr="00034B4A">
        <w:rPr>
          <w:highlight w:val="cyan"/>
        </w:rPr>
        <w:t>c_str( )</w:t>
      </w:r>
      <w:r w:rsidRPr="00034B4A">
        <w:t>);</w:t>
      </w:r>
    </w:p>
    <w:p w14:paraId="4B920B24" w14:textId="0220F89B" w:rsidR="00034B4A" w:rsidRPr="004657E2" w:rsidRDefault="004657E2" w:rsidP="00034B4A">
      <w:pPr>
        <w:rPr>
          <w:i/>
          <w:iCs/>
          <w:lang w:val="en-US"/>
        </w:rPr>
      </w:pPr>
      <w:r w:rsidRPr="004657E2">
        <w:rPr>
          <w:i/>
          <w:iCs/>
          <w:lang w:val="en-US"/>
        </w:rPr>
        <w:t>(remember that we can do this, but we cannot assign stringVariable.c_str() to a C String Variable)</w:t>
      </w:r>
    </w:p>
    <w:p w14:paraId="1FE468B4" w14:textId="07D7867C" w:rsidR="00034B4A" w:rsidRDefault="00121ED2" w:rsidP="00121ED2">
      <w:pPr>
        <w:ind w:firstLine="720"/>
        <w:rPr>
          <w:b/>
          <w:bCs/>
        </w:rPr>
      </w:pPr>
      <w:r w:rsidRPr="00121ED2">
        <w:rPr>
          <w:b/>
          <w:bCs/>
        </w:rPr>
        <w:t>Converting Between Strings and Numbers</w:t>
      </w:r>
    </w:p>
    <w:p w14:paraId="515D63E2" w14:textId="77777777" w:rsidR="00121ED2" w:rsidRPr="00121ED2" w:rsidRDefault="00121ED2" w:rsidP="00121ED2">
      <w:pPr>
        <w:pStyle w:val="ListParagraph"/>
        <w:numPr>
          <w:ilvl w:val="0"/>
          <w:numId w:val="7"/>
        </w:numPr>
        <w:rPr>
          <w:lang w:val="en-US"/>
        </w:rPr>
      </w:pPr>
      <w:r w:rsidRPr="00121ED2">
        <w:t xml:space="preserve">Use </w:t>
      </w:r>
      <w:r w:rsidRPr="00121ED2">
        <w:rPr>
          <w:highlight w:val="cyan"/>
        </w:rPr>
        <w:t>stof, stod, stoi, or stol</w:t>
      </w:r>
      <w:r w:rsidRPr="00121ED2">
        <w:t xml:space="preserve"> to convert a string to a float, double, int, or long, respectively.</w:t>
      </w:r>
    </w:p>
    <w:p w14:paraId="724EF013" w14:textId="7B3D465E" w:rsidR="00121ED2" w:rsidRPr="007256F6" w:rsidRDefault="00121ED2" w:rsidP="00121ED2">
      <w:pPr>
        <w:pStyle w:val="ListParagraph"/>
        <w:numPr>
          <w:ilvl w:val="0"/>
          <w:numId w:val="7"/>
        </w:numPr>
        <w:rPr>
          <w:lang w:val="en-US"/>
        </w:rPr>
      </w:pPr>
      <w:r w:rsidRPr="00121ED2">
        <w:t xml:space="preserve">Use </w:t>
      </w:r>
      <w:r w:rsidRPr="00121ED2">
        <w:rPr>
          <w:highlight w:val="cyan"/>
        </w:rPr>
        <w:t>to_string</w:t>
      </w:r>
      <w:r w:rsidRPr="00121ED2">
        <w:t xml:space="preserve"> to convert a numeric type to a string.</w:t>
      </w:r>
    </w:p>
    <w:p w14:paraId="30A15E1B" w14:textId="74FAD990" w:rsidR="007256F6" w:rsidRPr="007256F6" w:rsidRDefault="007256F6" w:rsidP="007256F6">
      <w:pPr>
        <w:rPr>
          <w:lang w:val="en-US"/>
        </w:rPr>
      </w:pPr>
    </w:p>
    <w:sectPr w:rsidR="007256F6" w:rsidRPr="007256F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643A5398-AB44-43DE-ACC9-31BC3EBB4951}"/>
    <w:embedBold r:id="rId2" w:fontKey="{02610010-7B9D-4576-A8CD-9054B34138A3}"/>
    <w:embedItalic r:id="rId3" w:fontKey="{1590DA0D-28DE-49B2-8545-2021C30ED783}"/>
    <w:embedBoldItalic r:id="rId4" w:fontKey="{07888888-EB61-4A9D-B3D8-B8D2A9AE385A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C0AC31B5-11E1-4D80-950F-B057133F9D5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443320"/>
    <w:multiLevelType w:val="hybridMultilevel"/>
    <w:tmpl w:val="0FA6D26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CFC2FEB"/>
    <w:multiLevelType w:val="hybridMultilevel"/>
    <w:tmpl w:val="F23229C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73A71DD"/>
    <w:multiLevelType w:val="hybridMultilevel"/>
    <w:tmpl w:val="E1AC484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68D6237"/>
    <w:multiLevelType w:val="hybridMultilevel"/>
    <w:tmpl w:val="340873B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97844B6"/>
    <w:multiLevelType w:val="hybridMultilevel"/>
    <w:tmpl w:val="47CE294C"/>
    <w:lvl w:ilvl="0" w:tplc="9D8A533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01D7F79"/>
    <w:multiLevelType w:val="hybridMultilevel"/>
    <w:tmpl w:val="5EB4975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B302D39"/>
    <w:multiLevelType w:val="hybridMultilevel"/>
    <w:tmpl w:val="306C030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87248276">
    <w:abstractNumId w:val="4"/>
  </w:num>
  <w:num w:numId="2" w16cid:durableId="826440641">
    <w:abstractNumId w:val="6"/>
  </w:num>
  <w:num w:numId="3" w16cid:durableId="324094771">
    <w:abstractNumId w:val="0"/>
  </w:num>
  <w:num w:numId="4" w16cid:durableId="533932316">
    <w:abstractNumId w:val="3"/>
  </w:num>
  <w:num w:numId="5" w16cid:durableId="1192962281">
    <w:abstractNumId w:val="1"/>
  </w:num>
  <w:num w:numId="6" w16cid:durableId="1275819965">
    <w:abstractNumId w:val="5"/>
  </w:num>
  <w:num w:numId="7" w16cid:durableId="138937676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C048B"/>
    <w:rsid w:val="00002B35"/>
    <w:rsid w:val="00014D91"/>
    <w:rsid w:val="00034B4A"/>
    <w:rsid w:val="00055FD3"/>
    <w:rsid w:val="00065E10"/>
    <w:rsid w:val="00121ED2"/>
    <w:rsid w:val="00127149"/>
    <w:rsid w:val="0014101E"/>
    <w:rsid w:val="002B2259"/>
    <w:rsid w:val="003F348E"/>
    <w:rsid w:val="00430583"/>
    <w:rsid w:val="004657E2"/>
    <w:rsid w:val="00480AC9"/>
    <w:rsid w:val="00504442"/>
    <w:rsid w:val="00684C74"/>
    <w:rsid w:val="006A5692"/>
    <w:rsid w:val="00700547"/>
    <w:rsid w:val="007256F6"/>
    <w:rsid w:val="0073538F"/>
    <w:rsid w:val="00752204"/>
    <w:rsid w:val="00761221"/>
    <w:rsid w:val="007A5481"/>
    <w:rsid w:val="007F1FDF"/>
    <w:rsid w:val="0080337A"/>
    <w:rsid w:val="0086238B"/>
    <w:rsid w:val="009A0C62"/>
    <w:rsid w:val="009A76BD"/>
    <w:rsid w:val="009D53BE"/>
    <w:rsid w:val="00A33988"/>
    <w:rsid w:val="00AB3CDB"/>
    <w:rsid w:val="00C616EA"/>
    <w:rsid w:val="00CF7A97"/>
    <w:rsid w:val="00E11A6B"/>
    <w:rsid w:val="00EC048B"/>
    <w:rsid w:val="00FC1D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67F332"/>
  <w15:chartTrackingRefBased/>
  <w15:docId w15:val="{070017D0-C603-41AD-AF3A-AF30F045E5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B3CDB"/>
    <w:pPr>
      <w:ind w:left="720"/>
      <w:contextualSpacing/>
    </w:pPr>
  </w:style>
  <w:style w:type="table" w:styleId="TableGrid">
    <w:name w:val="Table Grid"/>
    <w:basedOn w:val="TableNormal"/>
    <w:uiPriority w:val="39"/>
    <w:rsid w:val="00FC1D7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1032</TotalTime>
  <Pages>5</Pages>
  <Words>861</Words>
  <Characters>4913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Viet Minh Nguyen</dc:creator>
  <cp:keywords/>
  <dc:description/>
  <cp:lastModifiedBy>Viet Minh Nguyen</cp:lastModifiedBy>
  <cp:revision>11</cp:revision>
  <dcterms:created xsi:type="dcterms:W3CDTF">2022-08-27T22:12:00Z</dcterms:created>
  <dcterms:modified xsi:type="dcterms:W3CDTF">2022-08-28T20:46:00Z</dcterms:modified>
</cp:coreProperties>
</file>